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51FA4E0" w14:textId="77777777" w:rsidR="00656A34" w:rsidRDefault="007E7F03" w:rsidP="007E7F03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Итоговый п</w:t>
      </w:r>
      <w:r w:rsidRPr="00990CEC">
        <w:rPr>
          <w:rFonts w:ascii="Times New Roman" w:eastAsia="Times New Roman" w:hAnsi="Times New Roman" w:cs="Times New Roman"/>
        </w:rPr>
        <w:t xml:space="preserve">ротокол </w:t>
      </w:r>
    </w:p>
    <w:p w14:paraId="18DE7239" w14:textId="709C8629" w:rsidR="00AB1728" w:rsidRPr="00233A2C" w:rsidRDefault="007E7F03" w:rsidP="00656A34">
      <w:pPr>
        <w:shd w:val="clear" w:color="auto" w:fill="FFFFFF"/>
        <w:spacing w:after="0" w:line="240" w:lineRule="auto"/>
        <w:jc w:val="center"/>
        <w:rPr>
          <w:sz w:val="24"/>
          <w:szCs w:val="24"/>
        </w:rPr>
      </w:pPr>
      <w:r w:rsidRPr="00990CEC">
        <w:rPr>
          <w:rFonts w:ascii="Times New Roman" w:eastAsia="Times New Roman" w:hAnsi="Times New Roman" w:cs="Times New Roman"/>
        </w:rPr>
        <w:t xml:space="preserve">запроса </w:t>
      </w:r>
      <w:r w:rsidRPr="00656A34">
        <w:rPr>
          <w:rFonts w:ascii="Times New Roman" w:eastAsia="Times New Roman" w:hAnsi="Times New Roman" w:cs="Times New Roman"/>
          <w:sz w:val="24"/>
          <w:szCs w:val="24"/>
        </w:rPr>
        <w:t>предложений</w:t>
      </w:r>
      <w:r w:rsidR="00656A34" w:rsidRPr="00656A34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656A34">
        <w:rPr>
          <w:rFonts w:ascii="Times New Roman" w:hAnsi="Times New Roman" w:cs="Times New Roman"/>
          <w:sz w:val="24"/>
          <w:szCs w:val="24"/>
        </w:rPr>
        <w:t xml:space="preserve">по закупке </w:t>
      </w:r>
      <w:r w:rsidR="00AB1728" w:rsidRPr="00656A34">
        <w:rPr>
          <w:rFonts w:ascii="Times New Roman" w:hAnsi="Times New Roman" w:cs="Times New Roman"/>
          <w:sz w:val="24"/>
          <w:szCs w:val="24"/>
        </w:rPr>
        <w:t>«</w:t>
      </w:r>
      <w:r w:rsidR="00656A34" w:rsidRPr="00656A34">
        <w:rPr>
          <w:rFonts w:ascii="Times New Roman" w:eastAsia="Times New Roman" w:hAnsi="Times New Roman" w:cs="Times New Roman"/>
          <w:sz w:val="24"/>
          <w:szCs w:val="24"/>
        </w:rPr>
        <w:t>ГСМ (ДТ, бензин АИ-95)</w:t>
      </w:r>
      <w:r w:rsidR="00AB1728" w:rsidRPr="00656A34">
        <w:rPr>
          <w:rFonts w:ascii="Times New Roman" w:hAnsi="Times New Roman" w:cs="Times New Roman"/>
          <w:sz w:val="24"/>
          <w:szCs w:val="24"/>
        </w:rPr>
        <w:t>»</w:t>
      </w:r>
    </w:p>
    <w:p w14:paraId="072131F5" w14:textId="7639F870" w:rsidR="007E7F03" w:rsidRPr="00990CEC" w:rsidRDefault="00656A34" w:rsidP="00656A34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</w:rPr>
      </w:pPr>
      <w:r w:rsidRPr="00656A34">
        <w:rPr>
          <w:rFonts w:ascii="Times New Roman" w:eastAsia="Times New Roman" w:hAnsi="Times New Roman" w:cs="Times New Roman"/>
        </w:rPr>
        <w:t xml:space="preserve">                                                    </w:t>
      </w:r>
    </w:p>
    <w:p w14:paraId="1F864352" w14:textId="77777777" w:rsidR="007E7F03" w:rsidRPr="00990CEC" w:rsidRDefault="007E7F03" w:rsidP="007E7F03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</w:rPr>
      </w:pPr>
      <w:r w:rsidRPr="00990CEC">
        <w:rPr>
          <w:rFonts w:ascii="Times New Roman" w:eastAsia="Times New Roman" w:hAnsi="Times New Roman" w:cs="Times New Roman"/>
        </w:rPr>
        <w:t>                 </w:t>
      </w:r>
    </w:p>
    <w:p w14:paraId="7CD166EB" w14:textId="08574B44" w:rsidR="007E7F03" w:rsidRPr="00990CEC" w:rsidRDefault="007E7F03" w:rsidP="007E7F03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</w:rPr>
      </w:pPr>
      <w:r w:rsidRPr="00990CEC">
        <w:rPr>
          <w:rFonts w:ascii="Times New Roman" w:eastAsia="Times New Roman" w:hAnsi="Times New Roman" w:cs="Times New Roman"/>
        </w:rPr>
        <w:t>Дата</w:t>
      </w:r>
      <w:r w:rsidR="00656A34">
        <w:rPr>
          <w:rFonts w:ascii="Times New Roman" w:eastAsia="Times New Roman" w:hAnsi="Times New Roman" w:cs="Times New Roman"/>
        </w:rPr>
        <w:t xml:space="preserve"> </w:t>
      </w:r>
      <w:r w:rsidR="00656A34">
        <w:rPr>
          <w:rFonts w:ascii="Times New Roman" w:eastAsia="Times New Roman" w:hAnsi="Times New Roman" w:cs="Times New Roman"/>
          <w:u w:val="single"/>
        </w:rPr>
        <w:t>07</w:t>
      </w:r>
      <w:r w:rsidRPr="00990CEC">
        <w:rPr>
          <w:rFonts w:ascii="Times New Roman" w:eastAsia="Times New Roman" w:hAnsi="Times New Roman" w:cs="Times New Roman"/>
          <w:u w:val="single"/>
        </w:rPr>
        <w:t>.0</w:t>
      </w:r>
      <w:r w:rsidR="00656A34">
        <w:rPr>
          <w:rFonts w:ascii="Times New Roman" w:eastAsia="Times New Roman" w:hAnsi="Times New Roman" w:cs="Times New Roman"/>
          <w:u w:val="single"/>
        </w:rPr>
        <w:t>4</w:t>
      </w:r>
      <w:r w:rsidRPr="00990CEC">
        <w:rPr>
          <w:rFonts w:ascii="Times New Roman" w:eastAsia="Times New Roman" w:hAnsi="Times New Roman" w:cs="Times New Roman"/>
          <w:u w:val="single"/>
        </w:rPr>
        <w:t>.202</w:t>
      </w:r>
      <w:r w:rsidR="00AB1728">
        <w:rPr>
          <w:rFonts w:ascii="Times New Roman" w:eastAsia="Times New Roman" w:hAnsi="Times New Roman" w:cs="Times New Roman"/>
          <w:u w:val="single"/>
        </w:rPr>
        <w:t>5</w:t>
      </w:r>
      <w:r w:rsidRPr="00990CEC">
        <w:rPr>
          <w:rFonts w:ascii="Times New Roman" w:eastAsia="Times New Roman" w:hAnsi="Times New Roman" w:cs="Times New Roman"/>
          <w:u w:val="single"/>
        </w:rPr>
        <w:t xml:space="preserve"> </w:t>
      </w:r>
      <w:r w:rsidRPr="002679CF">
        <w:rPr>
          <w:rFonts w:ascii="Times New Roman" w:eastAsia="Times New Roman" w:hAnsi="Times New Roman" w:cs="Times New Roman"/>
          <w:u w:val="single"/>
        </w:rPr>
        <w:t>г.</w:t>
      </w:r>
      <w:r w:rsidR="00656A34">
        <w:rPr>
          <w:rFonts w:ascii="Times New Roman" w:eastAsia="Times New Roman" w:hAnsi="Times New Roman" w:cs="Times New Roman"/>
        </w:rPr>
        <w:t xml:space="preserve"> </w:t>
      </w:r>
      <w:r w:rsidRPr="00990CEC">
        <w:rPr>
          <w:rFonts w:ascii="Times New Roman" w:eastAsia="Times New Roman" w:hAnsi="Times New Roman" w:cs="Times New Roman"/>
        </w:rPr>
        <w:t>                                                                                               №</w:t>
      </w:r>
      <w:r w:rsidR="00656A34">
        <w:rPr>
          <w:rFonts w:ascii="Times New Roman" w:eastAsia="Times New Roman" w:hAnsi="Times New Roman" w:cs="Times New Roman"/>
        </w:rPr>
        <w:t xml:space="preserve"> 1</w:t>
      </w:r>
    </w:p>
    <w:p w14:paraId="0866462D" w14:textId="77777777" w:rsidR="007E7F03" w:rsidRPr="00990CEC" w:rsidRDefault="007E7F03" w:rsidP="007E7F03">
      <w:pPr>
        <w:shd w:val="clear" w:color="auto" w:fill="FFFFFF"/>
        <w:spacing w:after="0" w:line="240" w:lineRule="auto"/>
        <w:ind w:firstLine="709"/>
        <w:rPr>
          <w:rFonts w:ascii="Times New Roman" w:eastAsia="Times New Roman" w:hAnsi="Times New Roman" w:cs="Times New Roman"/>
        </w:rPr>
      </w:pPr>
      <w:r w:rsidRPr="00990CEC">
        <w:rPr>
          <w:rFonts w:ascii="Times New Roman" w:eastAsia="Times New Roman" w:hAnsi="Times New Roman" w:cs="Times New Roman"/>
        </w:rPr>
        <w:t> </w:t>
      </w:r>
    </w:p>
    <w:p w14:paraId="569EE91D" w14:textId="4A50592F" w:rsidR="007E7F03" w:rsidRPr="00990CEC" w:rsidRDefault="007E7F03" w:rsidP="007E7F03">
      <w:pPr>
        <w:shd w:val="clear" w:color="auto" w:fill="FFFFFF"/>
        <w:spacing w:after="0" w:line="240" w:lineRule="auto"/>
        <w:ind w:firstLine="709"/>
        <w:rPr>
          <w:rFonts w:ascii="Times New Roman" w:eastAsia="Times New Roman" w:hAnsi="Times New Roman" w:cs="Times New Roman"/>
        </w:rPr>
      </w:pPr>
      <w:r w:rsidRPr="00990CEC">
        <w:rPr>
          <w:rFonts w:ascii="Times New Roman" w:eastAsia="Times New Roman" w:hAnsi="Times New Roman" w:cs="Times New Roman"/>
        </w:rPr>
        <w:t>Наименование заказчика: МУП «</w:t>
      </w:r>
      <w:r w:rsidR="00AB1728">
        <w:rPr>
          <w:rFonts w:ascii="Times New Roman" w:eastAsia="Times New Roman" w:hAnsi="Times New Roman" w:cs="Times New Roman"/>
        </w:rPr>
        <w:t>Екатерининский парк</w:t>
      </w:r>
      <w:r w:rsidRPr="00990CEC">
        <w:rPr>
          <w:rFonts w:ascii="Times New Roman" w:eastAsia="Times New Roman" w:hAnsi="Times New Roman" w:cs="Times New Roman"/>
        </w:rPr>
        <w:t>».</w:t>
      </w:r>
    </w:p>
    <w:p w14:paraId="2961E34A" w14:textId="3EDBA459" w:rsidR="007E7F03" w:rsidRPr="00736CE0" w:rsidRDefault="007E7F03" w:rsidP="007E7F03">
      <w:pPr>
        <w:shd w:val="clear" w:color="auto" w:fill="FFFFFF"/>
        <w:spacing w:after="0" w:line="240" w:lineRule="auto"/>
        <w:ind w:firstLine="709"/>
        <w:rPr>
          <w:rFonts w:ascii="Times New Roman" w:eastAsia="Times New Roman" w:hAnsi="Times New Roman" w:cs="Times New Roman"/>
        </w:rPr>
      </w:pPr>
      <w:r w:rsidRPr="00990CEC">
        <w:rPr>
          <w:rFonts w:ascii="Times New Roman" w:eastAsia="Times New Roman" w:hAnsi="Times New Roman" w:cs="Times New Roman"/>
        </w:rPr>
        <w:t>Председатель комиссии</w:t>
      </w:r>
      <w:r w:rsidR="00736CE0">
        <w:rPr>
          <w:rFonts w:ascii="Times New Roman" w:eastAsia="Times New Roman" w:hAnsi="Times New Roman" w:cs="Times New Roman"/>
        </w:rPr>
        <w:t>:</w:t>
      </w:r>
    </w:p>
    <w:p w14:paraId="2B595AFC" w14:textId="77777777" w:rsidR="00A377B0" w:rsidRPr="00A377B0" w:rsidRDefault="00A377B0" w:rsidP="00A377B0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1E044BDE" w14:textId="77777777" w:rsidR="00A377B0" w:rsidRDefault="00A377B0" w:rsidP="00A377B0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12B1801E" w14:textId="77777777" w:rsidR="00656A34" w:rsidRPr="00A377B0" w:rsidRDefault="00656A34" w:rsidP="00A377B0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25DF40B8" w14:textId="77777777" w:rsidR="00A377B0" w:rsidRPr="00A377B0" w:rsidRDefault="00A377B0" w:rsidP="00A377B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377B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Извещение о проведении запроса предложений размещено в информационной системе в сфере закупок: </w:t>
      </w:r>
    </w:p>
    <w:p w14:paraId="20ED9E6A" w14:textId="5DA459C5" w:rsidR="00AB1728" w:rsidRDefault="00656A34" w:rsidP="00B269A7">
      <w:pPr>
        <w:spacing w:after="0" w:line="240" w:lineRule="auto"/>
        <w:ind w:firstLine="709"/>
        <w:jc w:val="both"/>
      </w:pPr>
      <w:hyperlink r:id="rId6" w:history="1">
        <w:r w:rsidRPr="00AB1CAF">
          <w:rPr>
            <w:rStyle w:val="a4"/>
          </w:rPr>
          <w:t>https://zakupki.gospmr.org/index.php/zakupki?view=purchase&amp;id=9131</w:t>
        </w:r>
      </w:hyperlink>
    </w:p>
    <w:p w14:paraId="739177C1" w14:textId="77777777" w:rsidR="00656A34" w:rsidRDefault="00656A34" w:rsidP="00B269A7">
      <w:pPr>
        <w:spacing w:after="0" w:line="240" w:lineRule="auto"/>
        <w:ind w:firstLine="709"/>
        <w:jc w:val="both"/>
      </w:pPr>
    </w:p>
    <w:p w14:paraId="2C07E294" w14:textId="3EE4C28C" w:rsidR="00656A34" w:rsidRPr="00656A34" w:rsidRDefault="00656A34" w:rsidP="00656A3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56A3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1.</w:t>
      </w:r>
      <w:r w:rsidRPr="00656A3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  <w:t xml:space="preserve">Вскрытие конвертов с заявками на участие в запросе предложений и открытие доступа к поданным в форме электронных документов заявкам по закупке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ГСМ (ДТ, бензин АИ-95)</w:t>
      </w:r>
      <w:r w:rsidRPr="00656A3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 для обеспечения нужд МУП «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Екатерининский парк</w:t>
      </w:r>
      <w:r w:rsidRPr="00656A3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» в 2025 году - проводит комиссия по адресу: г.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Тирасполь</w:t>
      </w:r>
      <w:r w:rsidRPr="00656A3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ул.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25 Октября</w:t>
      </w:r>
      <w:r w:rsidRPr="00656A3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 д.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46</w:t>
      </w:r>
      <w:r w:rsidRPr="00656A3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07</w:t>
      </w:r>
      <w:r w:rsidRPr="00656A3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апреля</w:t>
      </w:r>
      <w:r w:rsidRPr="00656A3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2025 г.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656A3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 1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</w:t>
      </w:r>
      <w:r w:rsidRPr="00656A3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.00 час. </w:t>
      </w:r>
    </w:p>
    <w:p w14:paraId="458C2308" w14:textId="77777777" w:rsidR="00656A34" w:rsidRPr="00656A34" w:rsidRDefault="00656A34" w:rsidP="00656A3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56A3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</w:t>
      </w:r>
      <w:r w:rsidRPr="00656A3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  <w:t xml:space="preserve">Комиссия присутствует в составе 6 ее членов. </w:t>
      </w:r>
      <w:proofErr w:type="gramStart"/>
      <w:r w:rsidRPr="00656A3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Кворум</w:t>
      </w:r>
      <w:proofErr w:type="gramEnd"/>
      <w:r w:rsidRPr="00656A3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предусмотренный пунктом 7 статьи 26 Закона Приднестровской Молдавской Республики от 26 ноября 2018 года № 318-3- VI «О закупках в Приднестровской Молдавской Республике» (САЗ 18-48) соблюден. Комиссия по осуществлению закупок правомочна в принятии решений.</w:t>
      </w:r>
    </w:p>
    <w:p w14:paraId="2C28B207" w14:textId="77777777" w:rsidR="00656A34" w:rsidRPr="00656A34" w:rsidRDefault="00656A34" w:rsidP="00656A3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56A3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</w:t>
      </w:r>
      <w:r w:rsidRPr="00656A3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  <w:t>В срок, указанный в извещении о проведении закупки, заявок не поступило.</w:t>
      </w:r>
    </w:p>
    <w:p w14:paraId="304276AF" w14:textId="617A4032" w:rsidR="00656A34" w:rsidRPr="00656A34" w:rsidRDefault="00656A34" w:rsidP="00656A3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56A3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Во исполнение нормы части второй пункта 3 статьи 44 Закона Приднестровской Молдавской Республики от 26 ноября 2018 года № 318-З-М! «О закупках в Приднестровской Молдавской Республике» (САЗ 18-48) заказчик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</w:t>
      </w:r>
      <w:r w:rsidRPr="00656A3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 направлены приглашения принять участие в запросе предложений следующим производителям (официальным представителям), способным осуществить поставки товаров, выполнение работ, оказание услуг, являющихся объектами закупок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: ООО «Шериф», </w:t>
      </w:r>
      <w:r w:rsidRPr="00656A3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ООО «</w:t>
      </w:r>
      <w:proofErr w:type="spellStart"/>
      <w:r w:rsidRPr="00656A3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Тиройл</w:t>
      </w:r>
      <w:proofErr w:type="spellEnd"/>
      <w:r w:rsidRPr="00656A3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Трейд».</w:t>
      </w:r>
    </w:p>
    <w:p w14:paraId="00CFDDA3" w14:textId="77777777" w:rsidR="00656A34" w:rsidRPr="00656A34" w:rsidRDefault="00656A34" w:rsidP="00656A3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56A3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4.</w:t>
      </w:r>
      <w:r w:rsidRPr="00656A3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  <w:t xml:space="preserve">В процессе проведения процедуры вскрытия конвертов с заявками на участие в запросе предложений не велась </w:t>
      </w:r>
      <w:proofErr w:type="gramStart"/>
      <w:r w:rsidRPr="00656A3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аудио/видеозапись</w:t>
      </w:r>
      <w:proofErr w:type="gramEnd"/>
      <w:r w:rsidRPr="00656A3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14:paraId="41766352" w14:textId="2AA516DC" w:rsidR="00656A34" w:rsidRPr="00656A34" w:rsidRDefault="00656A34" w:rsidP="00656A3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56A3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5.</w:t>
      </w:r>
      <w:r w:rsidRPr="00656A3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  <w:t xml:space="preserve">Результаты вскрытия конвертов с заявками на участие в запросе предложений по закупке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ГСМ (ДТ, бензин АИ-95)</w:t>
      </w:r>
      <w:r w:rsidRPr="00656A3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 для обеспечения нужд МУП «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Екатерининский парк</w:t>
      </w:r>
      <w:r w:rsidRPr="00656A3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» в 2025 году:</w:t>
      </w:r>
    </w:p>
    <w:p w14:paraId="75CD27F7" w14:textId="77777777" w:rsidR="00656A34" w:rsidRPr="00656A34" w:rsidRDefault="00656A34" w:rsidP="00656A3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56A3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Запрос предложений признается не состоявшимся согласно подпункту а) пункта 9 статьи 44 Закона ПМР «О закупках в Приднестровской Молдавской Республике» от 26.11.2018г. № 318-3-VT, т.к. не подано ни одной заявки на участие в запросе предложений.</w:t>
      </w:r>
    </w:p>
    <w:p w14:paraId="5A83189A" w14:textId="77777777" w:rsidR="00656A34" w:rsidRPr="00656A34" w:rsidRDefault="00656A34" w:rsidP="00656A3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56A3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Комиссией принято решение провести повторный запрос предложений в соответствии с пунктом 20 статьи 44 Закона ПМР «О закупках в Приднестровской Молдавской Республике» от 26.11.2018 г. № 318-3-VI.</w:t>
      </w:r>
    </w:p>
    <w:p w14:paraId="7253BF1B" w14:textId="77777777" w:rsidR="00656A34" w:rsidRPr="00656A34" w:rsidRDefault="00656A34" w:rsidP="00656A3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56A3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6.</w:t>
      </w:r>
      <w:r w:rsidRPr="00656A3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  <w:t>Публикация и хранение протокола.</w:t>
      </w:r>
    </w:p>
    <w:p w14:paraId="11D775FB" w14:textId="77777777" w:rsidR="00656A34" w:rsidRPr="00656A34" w:rsidRDefault="00656A34" w:rsidP="00656A3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56A3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Настоящий протокол подлежит размещению в информационной системе в сфере закупок.</w:t>
      </w:r>
    </w:p>
    <w:p w14:paraId="11D5EBBD" w14:textId="77777777" w:rsidR="00656A34" w:rsidRPr="00656A34" w:rsidRDefault="00656A34" w:rsidP="00656A3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56A3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Настоящий протокол подлежит хранению не менее 5 (пяти) лет с даты подведения итогов данного запроса предложений.</w:t>
      </w:r>
    </w:p>
    <w:p w14:paraId="04683A16" w14:textId="56C1650F" w:rsidR="00714DF7" w:rsidRDefault="00656A34" w:rsidP="00656A3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/>
        </w:rPr>
      </w:pPr>
      <w:r w:rsidRPr="00656A3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7.</w:t>
      </w:r>
      <w:r w:rsidRPr="00656A3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  <w:t>Подписи членов комиссии:</w:t>
      </w:r>
    </w:p>
    <w:p w14:paraId="7AB5A084" w14:textId="7F770E0E" w:rsidR="00714DF7" w:rsidRDefault="00714DF7" w:rsidP="00656A3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sectPr w:rsidR="00714DF7" w:rsidSect="00656A34">
      <w:pgSz w:w="11906" w:h="16838"/>
      <w:pgMar w:top="567" w:right="566" w:bottom="1103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384686D"/>
    <w:multiLevelType w:val="hybridMultilevel"/>
    <w:tmpl w:val="D788FD3C"/>
    <w:lvl w:ilvl="0" w:tplc="0FA6CD7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 w16cid:durableId="167406586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5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4197A"/>
    <w:rsid w:val="000319C4"/>
    <w:rsid w:val="0004214C"/>
    <w:rsid w:val="00055788"/>
    <w:rsid w:val="00064112"/>
    <w:rsid w:val="00074D37"/>
    <w:rsid w:val="000766A3"/>
    <w:rsid w:val="000E2E45"/>
    <w:rsid w:val="00105CEF"/>
    <w:rsid w:val="00147D64"/>
    <w:rsid w:val="001701B8"/>
    <w:rsid w:val="00175197"/>
    <w:rsid w:val="00191388"/>
    <w:rsid w:val="001B0A24"/>
    <w:rsid w:val="0021034E"/>
    <w:rsid w:val="0023261C"/>
    <w:rsid w:val="0024197A"/>
    <w:rsid w:val="00245C86"/>
    <w:rsid w:val="002520CE"/>
    <w:rsid w:val="00254DF9"/>
    <w:rsid w:val="002569DF"/>
    <w:rsid w:val="002679CF"/>
    <w:rsid w:val="00290289"/>
    <w:rsid w:val="002D7805"/>
    <w:rsid w:val="00367EFB"/>
    <w:rsid w:val="00381652"/>
    <w:rsid w:val="003C789A"/>
    <w:rsid w:val="003F2FE1"/>
    <w:rsid w:val="004272EF"/>
    <w:rsid w:val="00456A21"/>
    <w:rsid w:val="00475EA5"/>
    <w:rsid w:val="004A4A7D"/>
    <w:rsid w:val="004A500A"/>
    <w:rsid w:val="004F5AF9"/>
    <w:rsid w:val="004F6C9A"/>
    <w:rsid w:val="00505904"/>
    <w:rsid w:val="00513B8E"/>
    <w:rsid w:val="00535C1E"/>
    <w:rsid w:val="00552CE7"/>
    <w:rsid w:val="0057657D"/>
    <w:rsid w:val="005C5727"/>
    <w:rsid w:val="005D2C26"/>
    <w:rsid w:val="005D315C"/>
    <w:rsid w:val="005D7DCE"/>
    <w:rsid w:val="00607339"/>
    <w:rsid w:val="00626EF1"/>
    <w:rsid w:val="00656A34"/>
    <w:rsid w:val="00695D27"/>
    <w:rsid w:val="006E0976"/>
    <w:rsid w:val="006E30A3"/>
    <w:rsid w:val="006E6DC9"/>
    <w:rsid w:val="007062A0"/>
    <w:rsid w:val="00714DF7"/>
    <w:rsid w:val="00715C56"/>
    <w:rsid w:val="00736CE0"/>
    <w:rsid w:val="00756FE3"/>
    <w:rsid w:val="007620EE"/>
    <w:rsid w:val="00764389"/>
    <w:rsid w:val="007B7855"/>
    <w:rsid w:val="007E7F03"/>
    <w:rsid w:val="008123D1"/>
    <w:rsid w:val="00846B45"/>
    <w:rsid w:val="008D297A"/>
    <w:rsid w:val="008E2D22"/>
    <w:rsid w:val="00911F52"/>
    <w:rsid w:val="00914325"/>
    <w:rsid w:val="00920C9C"/>
    <w:rsid w:val="009408A9"/>
    <w:rsid w:val="009701CA"/>
    <w:rsid w:val="009703EC"/>
    <w:rsid w:val="009A056B"/>
    <w:rsid w:val="009A2C4E"/>
    <w:rsid w:val="009B56BE"/>
    <w:rsid w:val="009E068E"/>
    <w:rsid w:val="009E5A74"/>
    <w:rsid w:val="009F048B"/>
    <w:rsid w:val="009F3945"/>
    <w:rsid w:val="009F6F46"/>
    <w:rsid w:val="00A377B0"/>
    <w:rsid w:val="00A72BCD"/>
    <w:rsid w:val="00A92560"/>
    <w:rsid w:val="00A9652A"/>
    <w:rsid w:val="00AA6AC9"/>
    <w:rsid w:val="00AB1728"/>
    <w:rsid w:val="00B16D82"/>
    <w:rsid w:val="00B269A7"/>
    <w:rsid w:val="00B34855"/>
    <w:rsid w:val="00B35679"/>
    <w:rsid w:val="00B44688"/>
    <w:rsid w:val="00B77786"/>
    <w:rsid w:val="00B83693"/>
    <w:rsid w:val="00B903E4"/>
    <w:rsid w:val="00B9163C"/>
    <w:rsid w:val="00BB10CA"/>
    <w:rsid w:val="00BB54BB"/>
    <w:rsid w:val="00BC00DC"/>
    <w:rsid w:val="00C229AE"/>
    <w:rsid w:val="00C4034E"/>
    <w:rsid w:val="00C47273"/>
    <w:rsid w:val="00C73B10"/>
    <w:rsid w:val="00C831A4"/>
    <w:rsid w:val="00CC1B15"/>
    <w:rsid w:val="00CC7C8C"/>
    <w:rsid w:val="00CE207A"/>
    <w:rsid w:val="00D0538B"/>
    <w:rsid w:val="00D5393C"/>
    <w:rsid w:val="00DD4DDD"/>
    <w:rsid w:val="00DF0126"/>
    <w:rsid w:val="00E3429A"/>
    <w:rsid w:val="00E431DE"/>
    <w:rsid w:val="00E515DA"/>
    <w:rsid w:val="00E53752"/>
    <w:rsid w:val="00E54414"/>
    <w:rsid w:val="00E75157"/>
    <w:rsid w:val="00EA734A"/>
    <w:rsid w:val="00F31B6B"/>
    <w:rsid w:val="00F37FFE"/>
    <w:rsid w:val="00F45336"/>
    <w:rsid w:val="00F83B16"/>
    <w:rsid w:val="00F94121"/>
    <w:rsid w:val="00FA23EF"/>
    <w:rsid w:val="00FE38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FAFB099"/>
  <w15:docId w15:val="{C998E2AF-38D0-4168-A3F0-3F7A5C4E84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E2E4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D2C26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A92560"/>
    <w:rPr>
      <w:color w:val="0563C1" w:themeColor="hyperlink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A9652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A9652A"/>
    <w:rPr>
      <w:rFonts w:ascii="Segoe UI" w:hAnsi="Segoe UI" w:cs="Segoe UI"/>
      <w:sz w:val="18"/>
      <w:szCs w:val="18"/>
    </w:rPr>
  </w:style>
  <w:style w:type="character" w:styleId="a7">
    <w:name w:val="FollowedHyperlink"/>
    <w:basedOn w:val="a0"/>
    <w:uiPriority w:val="99"/>
    <w:semiHidden/>
    <w:unhideWhenUsed/>
    <w:rsid w:val="00920C9C"/>
    <w:rPr>
      <w:color w:val="954F72" w:themeColor="followedHyperlink"/>
      <w:u w:val="single"/>
    </w:rPr>
  </w:style>
  <w:style w:type="table" w:styleId="a8">
    <w:name w:val="Table Grid"/>
    <w:basedOn w:val="a1"/>
    <w:uiPriority w:val="39"/>
    <w:rsid w:val="00254DF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">
    <w:name w:val="Основной текст (2)_"/>
    <w:basedOn w:val="a0"/>
    <w:link w:val="20"/>
    <w:rsid w:val="00AB1728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AB1728"/>
    <w:pPr>
      <w:widowControl w:val="0"/>
      <w:shd w:val="clear" w:color="auto" w:fill="FFFFFF"/>
      <w:spacing w:before="180" w:after="300" w:line="0" w:lineRule="atLeast"/>
      <w:ind w:hanging="400"/>
      <w:jc w:val="both"/>
    </w:pPr>
    <w:rPr>
      <w:rFonts w:ascii="Times New Roman" w:eastAsia="Times New Roman" w:hAnsi="Times New Roman" w:cs="Times New Roman"/>
    </w:rPr>
  </w:style>
  <w:style w:type="character" w:styleId="a9">
    <w:name w:val="Unresolved Mention"/>
    <w:basedOn w:val="a0"/>
    <w:uiPriority w:val="99"/>
    <w:semiHidden/>
    <w:unhideWhenUsed/>
    <w:rsid w:val="00AB172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874536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71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7637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046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zakupki.gospmr.org/index.php/zakupki?view=purchase&amp;id=9131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6D5A534-3274-4D5A-96D3-C0C3A324BC6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411</Words>
  <Characters>2349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Денис Бурага</dc:creator>
  <cp:lastModifiedBy>Hi-tech</cp:lastModifiedBy>
  <cp:revision>2</cp:revision>
  <cp:lastPrinted>2021-10-07T06:55:00Z</cp:lastPrinted>
  <dcterms:created xsi:type="dcterms:W3CDTF">2025-04-07T10:25:00Z</dcterms:created>
  <dcterms:modified xsi:type="dcterms:W3CDTF">2025-04-07T10:25:00Z</dcterms:modified>
</cp:coreProperties>
</file>